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17EE" w14:textId="61749965" w:rsidR="00AD249E" w:rsidRPr="00AD249E" w:rsidRDefault="00AD249E" w:rsidP="00580E93">
      <w:pPr>
        <w:spacing w:after="150"/>
        <w:rPr>
          <w:rFonts w:ascii="Calibri" w:hAnsi="Calibri" w:cs="Times New Roman"/>
          <w:b/>
          <w:sz w:val="22"/>
          <w:szCs w:val="22"/>
          <w:lang w:val="en-CA"/>
        </w:rPr>
      </w:pPr>
      <w:r w:rsidRPr="00AD249E">
        <w:rPr>
          <w:rFonts w:ascii="Calibri" w:hAnsi="Calibri" w:cs="Times New Roman"/>
          <w:b/>
          <w:sz w:val="22"/>
          <w:szCs w:val="22"/>
          <w:lang w:val="en-CA"/>
        </w:rPr>
        <w:t>Student name:</w:t>
      </w:r>
      <w:r w:rsidR="00C7051B">
        <w:rPr>
          <w:rFonts w:ascii="Calibri" w:hAnsi="Calibri" w:cs="Times New Roman"/>
          <w:b/>
          <w:sz w:val="22"/>
          <w:szCs w:val="22"/>
          <w:lang w:val="en-CA"/>
        </w:rPr>
        <w:t xml:space="preserve"> Vic Mover</w:t>
      </w:r>
    </w:p>
    <w:p w14:paraId="7FA743F9" w14:textId="273FCF1E" w:rsidR="00580E93" w:rsidRPr="004C339B" w:rsidRDefault="00580E93" w:rsidP="00580E93">
      <w:pPr>
        <w:spacing w:after="150"/>
        <w:rPr>
          <w:rFonts w:ascii="Calibri" w:hAnsi="Calibri" w:cs="Times New Roman"/>
          <w:sz w:val="22"/>
          <w:szCs w:val="22"/>
          <w:lang w:val="en-CA"/>
        </w:rPr>
      </w:pPr>
      <w:r w:rsidRPr="004C339B">
        <w:rPr>
          <w:rFonts w:ascii="Calibri" w:hAnsi="Calibri" w:cs="Times New Roman"/>
          <w:sz w:val="22"/>
          <w:szCs w:val="22"/>
          <w:lang w:val="en-CA"/>
        </w:rPr>
        <w:t>The following guide will be used to grade papers for the final recovery paper assignment in the DEMN 553 course.</w:t>
      </w:r>
      <w:r w:rsidR="003F149A" w:rsidRPr="004C339B">
        <w:rPr>
          <w:rFonts w:ascii="Calibri" w:hAnsi="Calibri" w:cs="Times New Roman"/>
          <w:sz w:val="22"/>
          <w:szCs w:val="22"/>
          <w:lang w:val="en-CA"/>
        </w:rPr>
        <w:t xml:space="preserve"> Please grade yourself on each of the items below, based on your own assessment of your work.</w:t>
      </w:r>
    </w:p>
    <w:p w14:paraId="5C3CD273" w14:textId="0916834F" w:rsidR="00057F26" w:rsidRPr="004C339B" w:rsidRDefault="00057F26" w:rsidP="00580E93">
      <w:pPr>
        <w:spacing w:after="150"/>
        <w:rPr>
          <w:rFonts w:ascii="Calibri" w:hAnsi="Calibri" w:cs="Times New Roman"/>
          <w:b/>
          <w:sz w:val="22"/>
          <w:szCs w:val="22"/>
          <w:lang w:val="en-CA"/>
        </w:rPr>
      </w:pPr>
      <w:r w:rsidRPr="004C339B">
        <w:rPr>
          <w:rFonts w:ascii="Calibri" w:hAnsi="Calibri" w:cs="Times New Roman"/>
          <w:b/>
          <w:sz w:val="22"/>
          <w:szCs w:val="22"/>
          <w:lang w:val="en-CA"/>
        </w:rPr>
        <w:t>What type of feedback on this paper would be most helpful to you?</w:t>
      </w:r>
    </w:p>
    <w:p w14:paraId="548B8FBF" w14:textId="77777777" w:rsidR="00057F26" w:rsidRPr="004C339B" w:rsidRDefault="00057F26" w:rsidP="00580E93">
      <w:pPr>
        <w:spacing w:after="150"/>
        <w:rPr>
          <w:rFonts w:ascii="Calibri" w:hAnsi="Calibri" w:cs="Times New Roman"/>
          <w:sz w:val="22"/>
          <w:szCs w:val="22"/>
          <w:lang w:val="en-CA"/>
        </w:rPr>
      </w:pPr>
    </w:p>
    <w:p w14:paraId="3FB816E9" w14:textId="77777777" w:rsidR="00057F26" w:rsidRPr="004C339B" w:rsidRDefault="00057F26" w:rsidP="00580E93">
      <w:pPr>
        <w:spacing w:after="150"/>
        <w:rPr>
          <w:rFonts w:ascii="Calibri" w:hAnsi="Calibri" w:cs="Times New Roman"/>
          <w:sz w:val="22"/>
          <w:szCs w:val="22"/>
          <w:lang w:val="en-CA"/>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164"/>
      </w:tblGrid>
      <w:tr w:rsidR="00580E93" w:rsidRPr="004C339B" w14:paraId="0B53D699" w14:textId="77777777" w:rsidTr="00580E93">
        <w:tc>
          <w:tcPr>
            <w:tcW w:w="5000" w:type="pct"/>
            <w:shd w:val="clear" w:color="auto" w:fill="F0F0F0"/>
            <w:tcMar>
              <w:top w:w="45" w:type="dxa"/>
              <w:left w:w="45" w:type="dxa"/>
              <w:bottom w:w="45" w:type="dxa"/>
              <w:right w:w="45" w:type="dxa"/>
            </w:tcMar>
            <w:hideMark/>
          </w:tcPr>
          <w:p w14:paraId="4EE79CDE" w14:textId="216BA594" w:rsidR="00580E93" w:rsidRPr="004C339B" w:rsidRDefault="00580E93" w:rsidP="00580E93">
            <w:pPr>
              <w:spacing w:after="150"/>
              <w:divId w:val="933368266"/>
              <w:rPr>
                <w:rFonts w:ascii="Calibri" w:eastAsia="Times New Roman" w:hAnsi="Calibri" w:cs="Times New Roman"/>
                <w:b/>
                <w:bCs/>
                <w:color w:val="363948"/>
                <w:sz w:val="22"/>
                <w:szCs w:val="22"/>
                <w:lang w:val="en-CA"/>
              </w:rPr>
            </w:pPr>
            <w:r w:rsidRPr="004C339B">
              <w:rPr>
                <w:rFonts w:ascii="Calibri" w:eastAsia="Times New Roman" w:hAnsi="Calibri" w:cs="Times New Roman"/>
                <w:b/>
                <w:bCs/>
                <w:color w:val="363948"/>
                <w:sz w:val="22"/>
                <w:szCs w:val="22"/>
                <w:lang w:val="en-CA"/>
              </w:rPr>
              <w:t>References</w:t>
            </w:r>
            <w:r w:rsidR="00D3504B" w:rsidRPr="004C339B">
              <w:rPr>
                <w:rFonts w:ascii="Calibri" w:eastAsia="Times New Roman" w:hAnsi="Calibri" w:cs="Times New Roman"/>
                <w:b/>
                <w:bCs/>
                <w:color w:val="363948"/>
                <w:sz w:val="22"/>
                <w:szCs w:val="22"/>
                <w:lang w:val="en-CA"/>
              </w:rPr>
              <w:t xml:space="preserve"> </w:t>
            </w:r>
          </w:p>
          <w:p w14:paraId="2679E2C4" w14:textId="3C489320" w:rsidR="00580E93" w:rsidRPr="004C339B" w:rsidRDefault="00580E93"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 xml:space="preserve">The number, type and quality of references are consistent with the assignment expectations: the paper draws on at least 10 references, of which </w:t>
            </w:r>
            <w:r w:rsidR="00D3504B" w:rsidRPr="004C339B">
              <w:rPr>
                <w:rFonts w:ascii="Calibri" w:eastAsia="Times New Roman" w:hAnsi="Calibri" w:cs="Times New Roman"/>
                <w:color w:val="363948"/>
                <w:sz w:val="22"/>
                <w:szCs w:val="22"/>
                <w:lang w:val="en-CA"/>
              </w:rPr>
              <w:t>half must</w:t>
            </w:r>
            <w:r w:rsidRPr="004C339B">
              <w:rPr>
                <w:rFonts w:ascii="Calibri" w:eastAsia="Times New Roman" w:hAnsi="Calibri" w:cs="Times New Roman"/>
                <w:color w:val="363948"/>
                <w:sz w:val="22"/>
                <w:szCs w:val="22"/>
                <w:lang w:val="en-CA"/>
              </w:rPr>
              <w:t xml:space="preserve"> be new readings from peer-reviewed journals or chapters from academic texts.</w:t>
            </w:r>
            <w:r w:rsidR="004C339B">
              <w:rPr>
                <w:rFonts w:ascii="Calibri" w:eastAsia="Times New Roman" w:hAnsi="Calibri" w:cs="Times New Roman"/>
                <w:color w:val="363948"/>
                <w:sz w:val="22"/>
                <w:szCs w:val="22"/>
                <w:lang w:val="en-CA"/>
              </w:rPr>
              <w:t xml:space="preserve"> </w:t>
            </w:r>
          </w:p>
          <w:p w14:paraId="31D4A3B5" w14:textId="4E9F7F16" w:rsidR="00EB3FE6" w:rsidRPr="004C339B" w:rsidRDefault="00C50AE0"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 xml:space="preserve">Student </w:t>
            </w:r>
            <w:r w:rsidR="00580E93" w:rsidRPr="004C339B">
              <w:rPr>
                <w:rFonts w:ascii="Calibri" w:eastAsia="Times New Roman" w:hAnsi="Calibri" w:cs="Times New Roman"/>
                <w:color w:val="363948"/>
                <w:sz w:val="22"/>
                <w:szCs w:val="22"/>
                <w:lang w:val="en-CA"/>
              </w:rPr>
              <w:t>score</w:t>
            </w:r>
            <w:r w:rsidRPr="004C339B">
              <w:rPr>
                <w:rFonts w:ascii="Calibri" w:eastAsia="Times New Roman" w:hAnsi="Calibri" w:cs="Times New Roman"/>
                <w:color w:val="363948"/>
                <w:sz w:val="22"/>
                <w:szCs w:val="22"/>
                <w:lang w:val="en-CA"/>
              </w:rPr>
              <w:t>:</w:t>
            </w:r>
            <w:r w:rsidR="00E879D6" w:rsidRPr="004C339B">
              <w:rPr>
                <w:rFonts w:ascii="Calibri" w:eastAsia="Times New Roman" w:hAnsi="Calibri" w:cs="Times New Roman"/>
                <w:color w:val="363948"/>
                <w:sz w:val="22"/>
                <w:szCs w:val="22"/>
                <w:lang w:val="en-CA"/>
              </w:rPr>
              <w:t xml:space="preserve"> </w:t>
            </w:r>
            <w:r w:rsidR="003F149A" w:rsidRPr="004C339B">
              <w:rPr>
                <w:rFonts w:ascii="Calibri" w:eastAsia="Times New Roman" w:hAnsi="Calibri" w:cs="Times New Roman"/>
                <w:color w:val="363948"/>
                <w:sz w:val="22"/>
                <w:szCs w:val="22"/>
                <w:lang w:val="en-CA"/>
              </w:rPr>
              <w:t xml:space="preserve">   /</w:t>
            </w:r>
            <w:r w:rsidR="00D3504B" w:rsidRPr="004C339B">
              <w:rPr>
                <w:rFonts w:ascii="Calibri" w:eastAsia="Times New Roman" w:hAnsi="Calibri" w:cs="Times New Roman"/>
                <w:color w:val="363948"/>
                <w:sz w:val="22"/>
                <w:szCs w:val="22"/>
                <w:lang w:val="en-CA"/>
              </w:rPr>
              <w:t>10</w:t>
            </w:r>
          </w:p>
          <w:p w14:paraId="6C69E9E1" w14:textId="0885E379" w:rsidR="00C50AE0" w:rsidRPr="004C339B" w:rsidRDefault="00C50AE0"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 xml:space="preserve">Instructor score:   </w:t>
            </w:r>
            <w:r w:rsidR="003B48D2">
              <w:rPr>
                <w:rFonts w:ascii="Calibri" w:eastAsia="Times New Roman" w:hAnsi="Calibri" w:cs="Times New Roman"/>
                <w:color w:val="363948"/>
                <w:sz w:val="22"/>
                <w:szCs w:val="22"/>
                <w:lang w:val="en-CA"/>
              </w:rPr>
              <w:t>9</w:t>
            </w:r>
            <w:r w:rsidRPr="004C339B">
              <w:rPr>
                <w:rFonts w:ascii="Calibri" w:eastAsia="Times New Roman" w:hAnsi="Calibri" w:cs="Times New Roman"/>
                <w:color w:val="363948"/>
                <w:sz w:val="22"/>
                <w:szCs w:val="22"/>
                <w:lang w:val="en-CA"/>
              </w:rPr>
              <w:t xml:space="preserve"> /</w:t>
            </w:r>
            <w:r w:rsidR="00D3504B" w:rsidRPr="004C339B">
              <w:rPr>
                <w:rFonts w:ascii="Calibri" w:eastAsia="Times New Roman" w:hAnsi="Calibri" w:cs="Times New Roman"/>
                <w:color w:val="363948"/>
                <w:sz w:val="22"/>
                <w:szCs w:val="22"/>
                <w:lang w:val="en-CA"/>
              </w:rPr>
              <w:t>10</w:t>
            </w:r>
          </w:p>
          <w:p w14:paraId="0FF9581E" w14:textId="77777777" w:rsidR="00C50AE0" w:rsidRPr="004C339B" w:rsidRDefault="00C50AE0"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comments:</w:t>
            </w:r>
          </w:p>
          <w:p w14:paraId="2CFD452F" w14:textId="29AAA285" w:rsidR="00C50AE0" w:rsidRPr="004C339B" w:rsidRDefault="00C50AE0"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Instructor comments:</w:t>
            </w:r>
            <w:r w:rsidR="003B48D2">
              <w:rPr>
                <w:rFonts w:ascii="Calibri" w:eastAsia="Times New Roman" w:hAnsi="Calibri" w:cs="Times New Roman"/>
                <w:color w:val="363948"/>
                <w:sz w:val="22"/>
                <w:szCs w:val="22"/>
                <w:lang w:val="en-CA"/>
              </w:rPr>
              <w:t xml:space="preserve">  More focus in your readings on the topic of infrastructure recovery would have been helpful.</w:t>
            </w:r>
          </w:p>
        </w:tc>
      </w:tr>
      <w:tr w:rsidR="00C50AE0" w:rsidRPr="004C339B" w14:paraId="28134E22" w14:textId="77777777" w:rsidTr="004C339B">
        <w:tc>
          <w:tcPr>
            <w:tcW w:w="5000" w:type="pct"/>
            <w:shd w:val="clear" w:color="auto" w:fill="FFFFFF" w:themeFill="background1"/>
            <w:tcMar>
              <w:top w:w="45" w:type="dxa"/>
              <w:left w:w="45" w:type="dxa"/>
              <w:bottom w:w="45" w:type="dxa"/>
              <w:right w:w="45" w:type="dxa"/>
            </w:tcMar>
          </w:tcPr>
          <w:p w14:paraId="07A936A9" w14:textId="114BBBAD" w:rsidR="00C50AE0" w:rsidRPr="004C339B" w:rsidRDefault="00C50AE0" w:rsidP="00580E93">
            <w:pPr>
              <w:spacing w:after="150"/>
              <w:rPr>
                <w:rFonts w:ascii="Calibri" w:eastAsia="Times New Roman" w:hAnsi="Calibri" w:cs="Times New Roman"/>
                <w:b/>
                <w:bCs/>
                <w:color w:val="363948"/>
                <w:sz w:val="22"/>
                <w:szCs w:val="22"/>
                <w:lang w:val="en-CA"/>
              </w:rPr>
            </w:pPr>
            <w:r w:rsidRPr="004C339B">
              <w:rPr>
                <w:rFonts w:ascii="Calibri" w:eastAsia="Times New Roman" w:hAnsi="Calibri" w:cs="Times New Roman"/>
                <w:b/>
                <w:bCs/>
                <w:color w:val="363948"/>
                <w:sz w:val="22"/>
                <w:szCs w:val="22"/>
                <w:lang w:val="en-CA"/>
              </w:rPr>
              <w:t>Core Concepts</w:t>
            </w:r>
            <w:r w:rsidR="00D3504B" w:rsidRPr="004C339B">
              <w:rPr>
                <w:rFonts w:ascii="Calibri" w:eastAsia="Times New Roman" w:hAnsi="Calibri" w:cs="Times New Roman"/>
                <w:b/>
                <w:bCs/>
                <w:color w:val="363948"/>
                <w:sz w:val="22"/>
                <w:szCs w:val="22"/>
                <w:lang w:val="en-CA"/>
              </w:rPr>
              <w:t xml:space="preserve"> </w:t>
            </w:r>
          </w:p>
          <w:p w14:paraId="0BD9EB3A" w14:textId="05BB3FBE" w:rsidR="00C50AE0" w:rsidRPr="004C339B" w:rsidRDefault="00C50AE0" w:rsidP="00C50AE0">
            <w:pPr>
              <w:spacing w:after="150"/>
              <w:rPr>
                <w:rFonts w:ascii="Calibri" w:eastAsia="Times New Roman" w:hAnsi="Calibri" w:cs="Times New Roman"/>
                <w:sz w:val="22"/>
                <w:szCs w:val="22"/>
                <w:lang w:val="en-CA"/>
              </w:rPr>
            </w:pPr>
            <w:r w:rsidRPr="004C339B">
              <w:rPr>
                <w:rFonts w:ascii="Calibri" w:eastAsia="Times New Roman" w:hAnsi="Calibri" w:cs="Times New Roman"/>
                <w:bCs/>
                <w:color w:val="363948"/>
                <w:sz w:val="22"/>
                <w:szCs w:val="22"/>
                <w:lang w:val="en-CA"/>
              </w:rPr>
              <w:t>The paper demonstrates that the writer has a deep understanding</w:t>
            </w:r>
            <w:r w:rsidRPr="004C339B">
              <w:rPr>
                <w:rFonts w:ascii="Calibri" w:eastAsia="Times New Roman" w:hAnsi="Calibri" w:cs="Times New Roman"/>
                <w:color w:val="363948"/>
                <w:sz w:val="22"/>
                <w:szCs w:val="22"/>
                <w:lang w:val="en-CA"/>
              </w:rPr>
              <w:t xml:space="preserve"> of the concepts of disaster recovery and sustainable disaster recovery as discussed in the literature</w:t>
            </w:r>
            <w:r w:rsidR="004C339B" w:rsidRPr="004C339B">
              <w:rPr>
                <w:rFonts w:ascii="Calibri" w:eastAsia="Times New Roman" w:hAnsi="Calibri" w:cs="Times New Roman"/>
                <w:color w:val="363948"/>
                <w:sz w:val="22"/>
                <w:szCs w:val="22"/>
                <w:lang w:val="en-CA"/>
              </w:rPr>
              <w:t xml:space="preserve">, as well as the concepts related to the hazard generated recovery need and activity that is examined in this paper. </w:t>
            </w:r>
            <w:r w:rsidR="004C339B" w:rsidRPr="004C339B">
              <w:rPr>
                <w:rFonts w:ascii="Calibri" w:hAnsi="Calibri"/>
                <w:color w:val="55595C"/>
                <w:sz w:val="22"/>
                <w:szCs w:val="22"/>
                <w:shd w:val="clear" w:color="auto" w:fill="FFFFFF"/>
              </w:rPr>
              <w:t> </w:t>
            </w:r>
            <w:r w:rsidR="004C339B" w:rsidRPr="004C339B">
              <w:rPr>
                <w:rFonts w:ascii="Calibri" w:hAnsi="Calibri"/>
                <w:sz w:val="22"/>
                <w:szCs w:val="22"/>
                <w:shd w:val="clear" w:color="auto" w:fill="FFFFFF"/>
              </w:rPr>
              <w:t>Each of your definitions of core concepts must reference at least two literature sources. </w:t>
            </w:r>
            <w:r w:rsidRPr="004C339B">
              <w:rPr>
                <w:rFonts w:ascii="Calibri" w:eastAsia="Times New Roman" w:hAnsi="Calibri" w:cs="Times New Roman"/>
                <w:sz w:val="22"/>
                <w:szCs w:val="22"/>
                <w:lang w:val="en-CA"/>
              </w:rPr>
              <w:t xml:space="preserve"> </w:t>
            </w:r>
          </w:p>
          <w:p w14:paraId="4221D827" w14:textId="1D3AACE3" w:rsidR="00D3504B" w:rsidRPr="004C339B" w:rsidRDefault="00D3504B" w:rsidP="00D3504B">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score:    /10</w:t>
            </w:r>
          </w:p>
          <w:p w14:paraId="276E1FF8" w14:textId="43709806" w:rsidR="00D3504B" w:rsidRPr="004C339B" w:rsidRDefault="00D3504B" w:rsidP="00D3504B">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 xml:space="preserve">Instructor score:  </w:t>
            </w:r>
            <w:proofErr w:type="gramStart"/>
            <w:r w:rsidR="007A5D7B">
              <w:rPr>
                <w:rFonts w:ascii="Calibri" w:eastAsia="Times New Roman" w:hAnsi="Calibri" w:cs="Times New Roman"/>
                <w:color w:val="363948"/>
                <w:sz w:val="22"/>
                <w:szCs w:val="22"/>
                <w:lang w:val="en-CA"/>
              </w:rPr>
              <w:t>9</w:t>
            </w:r>
            <w:r w:rsidRPr="004C339B">
              <w:rPr>
                <w:rFonts w:ascii="Calibri" w:eastAsia="Times New Roman" w:hAnsi="Calibri" w:cs="Times New Roman"/>
                <w:color w:val="363948"/>
                <w:sz w:val="22"/>
                <w:szCs w:val="22"/>
                <w:lang w:val="en-CA"/>
              </w:rPr>
              <w:t xml:space="preserve">  /</w:t>
            </w:r>
            <w:proofErr w:type="gramEnd"/>
            <w:r w:rsidRPr="004C339B">
              <w:rPr>
                <w:rFonts w:ascii="Calibri" w:eastAsia="Times New Roman" w:hAnsi="Calibri" w:cs="Times New Roman"/>
                <w:color w:val="363948"/>
                <w:sz w:val="22"/>
                <w:szCs w:val="22"/>
                <w:lang w:val="en-CA"/>
              </w:rPr>
              <w:t>10</w:t>
            </w:r>
          </w:p>
          <w:p w14:paraId="46CD31BA" w14:textId="77777777" w:rsidR="00D3504B" w:rsidRPr="004C339B" w:rsidRDefault="00D3504B" w:rsidP="00D3504B">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comments:</w:t>
            </w:r>
          </w:p>
          <w:p w14:paraId="65026616" w14:textId="77D5A84D" w:rsidR="00D3504B" w:rsidRPr="004C339B" w:rsidRDefault="00D3504B" w:rsidP="007A5D7B">
            <w:pPr>
              <w:spacing w:after="150"/>
              <w:rPr>
                <w:rFonts w:ascii="Calibri" w:eastAsia="Times New Roman" w:hAnsi="Calibri" w:cs="Times New Roman"/>
                <w:bCs/>
                <w:color w:val="363948"/>
                <w:sz w:val="22"/>
                <w:szCs w:val="22"/>
                <w:lang w:val="en-CA"/>
              </w:rPr>
            </w:pPr>
            <w:r w:rsidRPr="004C339B">
              <w:rPr>
                <w:rFonts w:ascii="Calibri" w:eastAsia="Times New Roman" w:hAnsi="Calibri" w:cs="Times New Roman"/>
                <w:color w:val="363948"/>
                <w:sz w:val="22"/>
                <w:szCs w:val="22"/>
                <w:lang w:val="en-CA"/>
              </w:rPr>
              <w:t>Instructor comments:</w:t>
            </w:r>
            <w:r w:rsidR="00914CAD">
              <w:rPr>
                <w:rFonts w:ascii="Calibri" w:eastAsia="Times New Roman" w:hAnsi="Calibri" w:cs="Times New Roman"/>
                <w:color w:val="363948"/>
                <w:sz w:val="22"/>
                <w:szCs w:val="22"/>
                <w:lang w:val="en-CA"/>
              </w:rPr>
              <w:t xml:space="preserve"> Good explanation of terms with reference to the literature. </w:t>
            </w:r>
          </w:p>
        </w:tc>
        <w:bookmarkStart w:id="0" w:name="_GoBack"/>
        <w:bookmarkEnd w:id="0"/>
      </w:tr>
      <w:tr w:rsidR="00580E93" w:rsidRPr="004C339B" w14:paraId="27B7A0DC" w14:textId="77777777" w:rsidTr="004C339B">
        <w:tc>
          <w:tcPr>
            <w:tcW w:w="5000" w:type="pct"/>
            <w:shd w:val="clear" w:color="auto" w:fill="F2F2F2" w:themeFill="background1" w:themeFillShade="F2"/>
            <w:tcMar>
              <w:top w:w="45" w:type="dxa"/>
              <w:left w:w="45" w:type="dxa"/>
              <w:bottom w:w="45" w:type="dxa"/>
              <w:right w:w="45" w:type="dxa"/>
            </w:tcMar>
            <w:hideMark/>
          </w:tcPr>
          <w:p w14:paraId="41874B7B" w14:textId="42DC1CDA" w:rsidR="00580E93" w:rsidRPr="004C339B" w:rsidRDefault="00580E93" w:rsidP="00580E93">
            <w:pPr>
              <w:spacing w:after="150"/>
              <w:rPr>
                <w:rFonts w:ascii="Calibri" w:eastAsia="Times New Roman" w:hAnsi="Calibri" w:cs="Times New Roman"/>
                <w:b/>
                <w:bCs/>
                <w:color w:val="363948"/>
                <w:sz w:val="22"/>
                <w:szCs w:val="22"/>
                <w:lang w:val="en-CA"/>
              </w:rPr>
            </w:pPr>
            <w:r w:rsidRPr="004C339B">
              <w:rPr>
                <w:rFonts w:ascii="Calibri" w:eastAsia="Times New Roman" w:hAnsi="Calibri" w:cs="Times New Roman"/>
                <w:b/>
                <w:bCs/>
                <w:color w:val="363948"/>
                <w:sz w:val="22"/>
                <w:szCs w:val="22"/>
                <w:lang w:val="en-CA"/>
              </w:rPr>
              <w:t>Synthesis and Analysis</w:t>
            </w:r>
            <w:r w:rsidR="00D3504B" w:rsidRPr="004C339B">
              <w:rPr>
                <w:rFonts w:ascii="Calibri" w:eastAsia="Times New Roman" w:hAnsi="Calibri" w:cs="Times New Roman"/>
                <w:b/>
                <w:bCs/>
                <w:color w:val="363948"/>
                <w:sz w:val="22"/>
                <w:szCs w:val="22"/>
                <w:lang w:val="en-CA"/>
              </w:rPr>
              <w:t xml:space="preserve"> </w:t>
            </w:r>
          </w:p>
          <w:p w14:paraId="7E677F80" w14:textId="52DA04C1" w:rsidR="00580E93" w:rsidRPr="004C339B" w:rsidRDefault="00580E93"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 xml:space="preserve">The paper demonstrates that the writer has an in-depth understanding of the </w:t>
            </w:r>
            <w:r w:rsidR="00D3504B" w:rsidRPr="004C339B">
              <w:rPr>
                <w:rFonts w:ascii="Calibri" w:eastAsia="Times New Roman" w:hAnsi="Calibri" w:cs="Times New Roman"/>
                <w:color w:val="363948"/>
                <w:sz w:val="22"/>
                <w:szCs w:val="22"/>
                <w:lang w:val="en-CA"/>
              </w:rPr>
              <w:t>recovery need and activity selected for study</w:t>
            </w:r>
            <w:r w:rsidR="00C50AE0" w:rsidRPr="004C339B">
              <w:rPr>
                <w:rFonts w:ascii="Calibri" w:eastAsia="Times New Roman" w:hAnsi="Calibri" w:cs="Times New Roman"/>
                <w:color w:val="363948"/>
                <w:sz w:val="22"/>
                <w:szCs w:val="22"/>
                <w:lang w:val="en-CA"/>
              </w:rPr>
              <w:t>.</w:t>
            </w:r>
            <w:r w:rsidRPr="004C339B">
              <w:rPr>
                <w:rFonts w:ascii="Calibri" w:eastAsia="Times New Roman" w:hAnsi="Calibri" w:cs="Times New Roman"/>
                <w:color w:val="363948"/>
                <w:sz w:val="22"/>
                <w:szCs w:val="22"/>
                <w:lang w:val="en-CA"/>
              </w:rPr>
              <w:t xml:space="preserve"> There is evidence that the writer has </w:t>
            </w:r>
            <w:r w:rsidRPr="004C339B">
              <w:rPr>
                <w:rFonts w:ascii="Calibri" w:eastAsia="Times New Roman" w:hAnsi="Calibri" w:cs="Times New Roman"/>
                <w:b/>
                <w:color w:val="363948"/>
                <w:sz w:val="22"/>
                <w:szCs w:val="22"/>
                <w:lang w:val="en-CA"/>
              </w:rPr>
              <w:t>critically appraised</w:t>
            </w:r>
            <w:r w:rsidRPr="004C339B">
              <w:rPr>
                <w:rFonts w:ascii="Calibri" w:eastAsia="Times New Roman" w:hAnsi="Calibri" w:cs="Times New Roman"/>
                <w:color w:val="363948"/>
                <w:sz w:val="22"/>
                <w:szCs w:val="22"/>
                <w:lang w:val="en-CA"/>
              </w:rPr>
              <w:t xml:space="preserve"> and </w:t>
            </w:r>
            <w:r w:rsidRPr="004C339B">
              <w:rPr>
                <w:rFonts w:ascii="Calibri" w:eastAsia="Times New Roman" w:hAnsi="Calibri" w:cs="Times New Roman"/>
                <w:b/>
                <w:color w:val="363948"/>
                <w:sz w:val="22"/>
                <w:szCs w:val="22"/>
                <w:lang w:val="en-CA"/>
              </w:rPr>
              <w:t>synthesized,</w:t>
            </w:r>
            <w:r w:rsidRPr="004C339B">
              <w:rPr>
                <w:rFonts w:ascii="Calibri" w:eastAsia="Times New Roman" w:hAnsi="Calibri" w:cs="Times New Roman"/>
                <w:color w:val="363948"/>
                <w:sz w:val="22"/>
                <w:szCs w:val="22"/>
                <w:lang w:val="en-CA"/>
              </w:rPr>
              <w:t xml:space="preserve"> rather than summarized the literature reviewed. Well-reasoned arguments are supported with appropriate references.</w:t>
            </w:r>
          </w:p>
          <w:p w14:paraId="231703D8" w14:textId="1702055F" w:rsidR="00C50AE0" w:rsidRPr="004C339B" w:rsidRDefault="00C50AE0" w:rsidP="00C50AE0">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score:    /3</w:t>
            </w:r>
            <w:r w:rsidR="00D3504B" w:rsidRPr="004C339B">
              <w:rPr>
                <w:rFonts w:ascii="Calibri" w:eastAsia="Times New Roman" w:hAnsi="Calibri" w:cs="Times New Roman"/>
                <w:color w:val="363948"/>
                <w:sz w:val="22"/>
                <w:szCs w:val="22"/>
                <w:lang w:val="en-CA"/>
              </w:rPr>
              <w:t>5</w:t>
            </w:r>
          </w:p>
          <w:p w14:paraId="44FB3070" w14:textId="33A47538" w:rsidR="00C50AE0" w:rsidRPr="004C339B" w:rsidRDefault="00C50AE0" w:rsidP="00C50AE0">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 xml:space="preserve">Instructor score:  </w:t>
            </w:r>
            <w:proofErr w:type="gramStart"/>
            <w:r w:rsidR="00A550DB">
              <w:rPr>
                <w:rFonts w:ascii="Calibri" w:eastAsia="Times New Roman" w:hAnsi="Calibri" w:cs="Times New Roman"/>
                <w:color w:val="363948"/>
                <w:sz w:val="22"/>
                <w:szCs w:val="22"/>
                <w:lang w:val="en-CA"/>
              </w:rPr>
              <w:t>28</w:t>
            </w:r>
            <w:r w:rsidRPr="004C339B">
              <w:rPr>
                <w:rFonts w:ascii="Calibri" w:eastAsia="Times New Roman" w:hAnsi="Calibri" w:cs="Times New Roman"/>
                <w:color w:val="363948"/>
                <w:sz w:val="22"/>
                <w:szCs w:val="22"/>
                <w:lang w:val="en-CA"/>
              </w:rPr>
              <w:t xml:space="preserve">  /</w:t>
            </w:r>
            <w:proofErr w:type="gramEnd"/>
            <w:r w:rsidRPr="004C339B">
              <w:rPr>
                <w:rFonts w:ascii="Calibri" w:eastAsia="Times New Roman" w:hAnsi="Calibri" w:cs="Times New Roman"/>
                <w:color w:val="363948"/>
                <w:sz w:val="22"/>
                <w:szCs w:val="22"/>
                <w:lang w:val="en-CA"/>
              </w:rPr>
              <w:t>3</w:t>
            </w:r>
            <w:r w:rsidR="00D3504B" w:rsidRPr="004C339B">
              <w:rPr>
                <w:rFonts w:ascii="Calibri" w:eastAsia="Times New Roman" w:hAnsi="Calibri" w:cs="Times New Roman"/>
                <w:color w:val="363948"/>
                <w:sz w:val="22"/>
                <w:szCs w:val="22"/>
                <w:lang w:val="en-CA"/>
              </w:rPr>
              <w:t>5</w:t>
            </w:r>
          </w:p>
          <w:p w14:paraId="15CFB8EC" w14:textId="77777777" w:rsidR="00580E93" w:rsidRPr="004C339B" w:rsidRDefault="003F149A"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comments:</w:t>
            </w:r>
          </w:p>
          <w:p w14:paraId="7A0ACB4A" w14:textId="77777777" w:rsidR="007A5D7B" w:rsidRDefault="003F149A"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Instructor comments:</w:t>
            </w:r>
            <w:r w:rsidR="007A5D7B">
              <w:rPr>
                <w:rFonts w:ascii="Calibri" w:eastAsia="Times New Roman" w:hAnsi="Calibri" w:cs="Times New Roman"/>
                <w:color w:val="363948"/>
                <w:sz w:val="22"/>
                <w:szCs w:val="22"/>
                <w:lang w:val="en-CA"/>
              </w:rPr>
              <w:t xml:space="preserve"> </w:t>
            </w:r>
          </w:p>
          <w:p w14:paraId="39B5FC9E" w14:textId="51497F60" w:rsidR="00A550DB" w:rsidRDefault="00A550DB" w:rsidP="00A550DB">
            <w:pPr>
              <w:pStyle w:val="ListParagraph"/>
              <w:numPr>
                <w:ilvl w:val="0"/>
                <w:numId w:val="2"/>
              </w:numPr>
              <w:spacing w:after="150"/>
              <w:rPr>
                <w:rFonts w:ascii="Calibri" w:eastAsia="Times New Roman" w:hAnsi="Calibri" w:cs="Times New Roman"/>
                <w:color w:val="363948"/>
                <w:sz w:val="22"/>
                <w:szCs w:val="22"/>
                <w:lang w:val="en-CA"/>
              </w:rPr>
            </w:pPr>
            <w:r>
              <w:rPr>
                <w:rFonts w:ascii="Calibri" w:eastAsia="Times New Roman" w:hAnsi="Calibri" w:cs="Times New Roman"/>
                <w:color w:val="363948"/>
                <w:sz w:val="22"/>
                <w:szCs w:val="22"/>
                <w:lang w:val="en-CA"/>
              </w:rPr>
              <w:lastRenderedPageBreak/>
              <w:t xml:space="preserve">You cover some good material in this section, however I was struggling with the </w:t>
            </w:r>
            <w:r w:rsidRPr="007A5D7B">
              <w:rPr>
                <w:rFonts w:ascii="Calibri" w:eastAsia="Times New Roman" w:hAnsi="Calibri" w:cs="Times New Roman"/>
                <w:color w:val="363948"/>
                <w:sz w:val="22"/>
                <w:szCs w:val="22"/>
                <w:lang w:val="en-CA"/>
              </w:rPr>
              <w:t>logic in the section on key observations and am still not clear about what the focus of that section was to be about.</w:t>
            </w:r>
            <w:r>
              <w:rPr>
                <w:rFonts w:ascii="Calibri" w:eastAsia="Times New Roman" w:hAnsi="Calibri" w:cs="Times New Roman"/>
                <w:color w:val="363948"/>
                <w:sz w:val="22"/>
                <w:szCs w:val="22"/>
                <w:lang w:val="en-CA"/>
              </w:rPr>
              <w:t xml:space="preserve"> The logic linking the sections within this section of the paper was not always clear.</w:t>
            </w:r>
          </w:p>
          <w:p w14:paraId="15230E9E" w14:textId="69D68165" w:rsidR="00A550DB" w:rsidRPr="00A550DB" w:rsidRDefault="007A5D7B" w:rsidP="00A550DB">
            <w:pPr>
              <w:pStyle w:val="ListParagraph"/>
              <w:numPr>
                <w:ilvl w:val="0"/>
                <w:numId w:val="2"/>
              </w:numPr>
              <w:spacing w:after="150"/>
              <w:rPr>
                <w:rFonts w:ascii="Calibri" w:eastAsia="Times New Roman" w:hAnsi="Calibri" w:cs="Times New Roman"/>
                <w:color w:val="363948"/>
                <w:sz w:val="22"/>
                <w:szCs w:val="22"/>
                <w:lang w:val="en-CA"/>
              </w:rPr>
            </w:pPr>
            <w:r w:rsidRPr="007A5D7B">
              <w:rPr>
                <w:rFonts w:ascii="Calibri" w:eastAsia="Times New Roman" w:hAnsi="Calibri" w:cs="Times New Roman"/>
                <w:color w:val="363948"/>
                <w:sz w:val="22"/>
                <w:szCs w:val="22"/>
                <w:lang w:val="en-CA"/>
              </w:rPr>
              <w:t xml:space="preserve">You draw from some good literature and offer some good examples, however many of the example relate to response, rather than recovery. </w:t>
            </w:r>
          </w:p>
          <w:p w14:paraId="1316BEC4" w14:textId="6566FE9F" w:rsidR="00A550DB" w:rsidRDefault="00A550DB" w:rsidP="007A5D7B">
            <w:pPr>
              <w:pStyle w:val="ListParagraph"/>
              <w:numPr>
                <w:ilvl w:val="0"/>
                <w:numId w:val="2"/>
              </w:numPr>
              <w:spacing w:after="150"/>
              <w:rPr>
                <w:rFonts w:ascii="Calibri" w:eastAsia="Times New Roman" w:hAnsi="Calibri" w:cs="Times New Roman"/>
                <w:color w:val="363948"/>
                <w:sz w:val="22"/>
                <w:szCs w:val="22"/>
                <w:lang w:val="en-CA"/>
              </w:rPr>
            </w:pPr>
            <w:r>
              <w:rPr>
                <w:rFonts w:ascii="Calibri" w:eastAsia="Times New Roman" w:hAnsi="Calibri" w:cs="Times New Roman"/>
                <w:color w:val="363948"/>
                <w:sz w:val="22"/>
                <w:szCs w:val="22"/>
                <w:lang w:val="en-CA"/>
              </w:rPr>
              <w:t>I would have liked to have seen more critical analysis of the literature.</w:t>
            </w:r>
          </w:p>
          <w:p w14:paraId="1D0498E4" w14:textId="6057D664" w:rsidR="007A5D7B" w:rsidRPr="007A5D7B" w:rsidRDefault="007A5D7B" w:rsidP="00A550DB">
            <w:pPr>
              <w:pStyle w:val="ListParagraph"/>
              <w:spacing w:after="150"/>
              <w:rPr>
                <w:rFonts w:ascii="Calibri" w:eastAsia="Times New Roman" w:hAnsi="Calibri" w:cs="Times New Roman"/>
                <w:color w:val="363948"/>
                <w:sz w:val="22"/>
                <w:szCs w:val="22"/>
                <w:lang w:val="en-CA"/>
              </w:rPr>
            </w:pPr>
          </w:p>
          <w:p w14:paraId="63935F30" w14:textId="15A909A6" w:rsidR="009979EA" w:rsidRPr="004C339B" w:rsidRDefault="009979EA" w:rsidP="00580E93">
            <w:pPr>
              <w:spacing w:after="150"/>
              <w:rPr>
                <w:rFonts w:ascii="Calibri" w:eastAsia="Times New Roman" w:hAnsi="Calibri" w:cs="Times New Roman"/>
                <w:color w:val="363948"/>
                <w:sz w:val="22"/>
                <w:szCs w:val="22"/>
                <w:lang w:val="en-CA"/>
              </w:rPr>
            </w:pPr>
          </w:p>
        </w:tc>
      </w:tr>
      <w:tr w:rsidR="00580E93" w:rsidRPr="004C339B" w14:paraId="679EAB2C" w14:textId="77777777" w:rsidTr="004C339B">
        <w:tc>
          <w:tcPr>
            <w:tcW w:w="5000" w:type="pct"/>
            <w:shd w:val="clear" w:color="auto" w:fill="FFFFFF" w:themeFill="background1"/>
            <w:tcMar>
              <w:top w:w="45" w:type="dxa"/>
              <w:left w:w="45" w:type="dxa"/>
              <w:bottom w:w="45" w:type="dxa"/>
              <w:right w:w="45" w:type="dxa"/>
            </w:tcMar>
            <w:hideMark/>
          </w:tcPr>
          <w:p w14:paraId="4AA2EB64" w14:textId="72B5C417" w:rsidR="00580E93" w:rsidRPr="004C339B" w:rsidRDefault="00580E93" w:rsidP="00580E93">
            <w:pPr>
              <w:spacing w:after="150"/>
              <w:rPr>
                <w:rFonts w:ascii="Calibri" w:eastAsia="Times New Roman" w:hAnsi="Calibri" w:cs="Times New Roman"/>
                <w:b/>
                <w:bCs/>
                <w:color w:val="363948"/>
                <w:sz w:val="22"/>
                <w:szCs w:val="22"/>
                <w:lang w:val="en-CA"/>
              </w:rPr>
            </w:pPr>
            <w:r w:rsidRPr="004C339B">
              <w:rPr>
                <w:rFonts w:ascii="Calibri" w:eastAsia="Times New Roman" w:hAnsi="Calibri" w:cs="Times New Roman"/>
                <w:b/>
                <w:bCs/>
                <w:color w:val="363948"/>
                <w:sz w:val="22"/>
                <w:szCs w:val="22"/>
                <w:lang w:val="en-CA"/>
              </w:rPr>
              <w:lastRenderedPageBreak/>
              <w:t>Recommendations for Practice</w:t>
            </w:r>
            <w:r w:rsidR="00D3504B" w:rsidRPr="004C339B">
              <w:rPr>
                <w:rFonts w:ascii="Calibri" w:eastAsia="Times New Roman" w:hAnsi="Calibri" w:cs="Times New Roman"/>
                <w:b/>
                <w:bCs/>
                <w:color w:val="363948"/>
                <w:sz w:val="22"/>
                <w:szCs w:val="22"/>
                <w:lang w:val="en-CA"/>
              </w:rPr>
              <w:t xml:space="preserve"> </w:t>
            </w:r>
          </w:p>
          <w:p w14:paraId="672D4281" w14:textId="77777777" w:rsidR="00580E93" w:rsidRPr="004C339B" w:rsidRDefault="00580E93"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The recommendations for practice draw from the analysis of the literature reviewed. The language used in recommendations is written in a language that is accessible to practitioners.</w:t>
            </w:r>
          </w:p>
          <w:p w14:paraId="115DBB50" w14:textId="2C703DDA" w:rsidR="00C50AE0" w:rsidRPr="004C339B" w:rsidRDefault="00C50AE0" w:rsidP="00C50AE0">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score:    /15</w:t>
            </w:r>
          </w:p>
          <w:p w14:paraId="53E7A289" w14:textId="27E68E62" w:rsidR="00C50AE0" w:rsidRPr="004C339B" w:rsidRDefault="00C50AE0" w:rsidP="00C50AE0">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 xml:space="preserve">Instructor score:   </w:t>
            </w:r>
            <w:r w:rsidR="00A550DB">
              <w:rPr>
                <w:rFonts w:ascii="Calibri" w:eastAsia="Times New Roman" w:hAnsi="Calibri" w:cs="Times New Roman"/>
                <w:color w:val="363948"/>
                <w:sz w:val="22"/>
                <w:szCs w:val="22"/>
                <w:lang w:val="en-CA"/>
              </w:rPr>
              <w:t>8</w:t>
            </w:r>
            <w:r w:rsidRPr="004C339B">
              <w:rPr>
                <w:rFonts w:ascii="Calibri" w:eastAsia="Times New Roman" w:hAnsi="Calibri" w:cs="Times New Roman"/>
                <w:color w:val="363948"/>
                <w:sz w:val="22"/>
                <w:szCs w:val="22"/>
                <w:lang w:val="en-CA"/>
              </w:rPr>
              <w:t xml:space="preserve"> /15</w:t>
            </w:r>
          </w:p>
          <w:p w14:paraId="30B21724" w14:textId="77777777" w:rsidR="00580E93" w:rsidRPr="004C339B" w:rsidRDefault="003F149A"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comments:</w:t>
            </w:r>
          </w:p>
          <w:p w14:paraId="4E5D2D46" w14:textId="22200D52" w:rsidR="003F149A" w:rsidRPr="004C339B" w:rsidRDefault="003F149A" w:rsidP="00580E93">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Instructor comments:</w:t>
            </w:r>
            <w:r w:rsidR="007A5D7B">
              <w:rPr>
                <w:rFonts w:ascii="Calibri" w:eastAsia="Times New Roman" w:hAnsi="Calibri" w:cs="Times New Roman"/>
                <w:color w:val="363948"/>
                <w:sz w:val="22"/>
                <w:szCs w:val="22"/>
                <w:lang w:val="en-CA"/>
              </w:rPr>
              <w:t xml:space="preserve"> This section was presented as a lit review, rather than your </w:t>
            </w:r>
            <w:r w:rsidR="00A550DB">
              <w:rPr>
                <w:rFonts w:ascii="Calibri" w:eastAsia="Times New Roman" w:hAnsi="Calibri" w:cs="Times New Roman"/>
                <w:color w:val="363948"/>
                <w:sz w:val="22"/>
                <w:szCs w:val="22"/>
                <w:lang w:val="en-CA"/>
              </w:rPr>
              <w:t xml:space="preserve">own analysis of the literature you reviewed and your own recommendations. </w:t>
            </w:r>
            <w:proofErr w:type="gramStart"/>
            <w:r w:rsidR="00A550DB">
              <w:rPr>
                <w:rFonts w:ascii="Calibri" w:eastAsia="Times New Roman" w:hAnsi="Calibri" w:cs="Times New Roman"/>
                <w:color w:val="363948"/>
                <w:sz w:val="22"/>
                <w:szCs w:val="22"/>
                <w:lang w:val="en-CA"/>
              </w:rPr>
              <w:t>Take a look</w:t>
            </w:r>
            <w:proofErr w:type="gramEnd"/>
            <w:r w:rsidR="00A550DB">
              <w:rPr>
                <w:rFonts w:ascii="Calibri" w:eastAsia="Times New Roman" w:hAnsi="Calibri" w:cs="Times New Roman"/>
                <w:color w:val="363948"/>
                <w:sz w:val="22"/>
                <w:szCs w:val="22"/>
                <w:lang w:val="en-CA"/>
              </w:rPr>
              <w:t xml:space="preserve"> at the examples of papers that were shared.</w:t>
            </w:r>
          </w:p>
        </w:tc>
      </w:tr>
      <w:tr w:rsidR="00580E93" w:rsidRPr="004C339B" w14:paraId="7234C4EF" w14:textId="77777777" w:rsidTr="00AD249E">
        <w:trPr>
          <w:trHeight w:val="4319"/>
        </w:trPr>
        <w:tc>
          <w:tcPr>
            <w:tcW w:w="5000" w:type="pct"/>
            <w:shd w:val="clear" w:color="auto" w:fill="auto"/>
            <w:tcMar>
              <w:top w:w="45" w:type="dxa"/>
              <w:left w:w="45" w:type="dxa"/>
              <w:bottom w:w="45" w:type="dxa"/>
              <w:right w:w="45" w:type="dxa"/>
            </w:tcMar>
            <w:hideMark/>
          </w:tcPr>
          <w:p w14:paraId="4D19A188" w14:textId="4230A356" w:rsidR="00580E93" w:rsidRPr="004C339B" w:rsidRDefault="00580E93" w:rsidP="00AD249E">
            <w:pPr>
              <w:shd w:val="clear" w:color="auto" w:fill="F2F2F2" w:themeFill="background1" w:themeFillShade="F2"/>
              <w:spacing w:after="150"/>
              <w:rPr>
                <w:rFonts w:ascii="Calibri" w:eastAsia="Times New Roman" w:hAnsi="Calibri" w:cs="Times New Roman"/>
                <w:b/>
                <w:bCs/>
                <w:color w:val="363948"/>
                <w:sz w:val="22"/>
                <w:szCs w:val="22"/>
                <w:lang w:val="en-CA"/>
              </w:rPr>
            </w:pPr>
            <w:r w:rsidRPr="004C339B">
              <w:rPr>
                <w:rFonts w:ascii="Calibri" w:eastAsia="Times New Roman" w:hAnsi="Calibri" w:cs="Times New Roman"/>
                <w:b/>
                <w:bCs/>
                <w:color w:val="363948"/>
                <w:sz w:val="22"/>
                <w:szCs w:val="22"/>
                <w:lang w:val="en-CA"/>
              </w:rPr>
              <w:t>Composition</w:t>
            </w:r>
            <w:r w:rsidR="00D3504B" w:rsidRPr="004C339B">
              <w:rPr>
                <w:rFonts w:ascii="Calibri" w:eastAsia="Times New Roman" w:hAnsi="Calibri" w:cs="Times New Roman"/>
                <w:b/>
                <w:bCs/>
                <w:color w:val="363948"/>
                <w:sz w:val="22"/>
                <w:szCs w:val="22"/>
                <w:lang w:val="en-CA"/>
              </w:rPr>
              <w:t xml:space="preserve"> </w:t>
            </w:r>
          </w:p>
          <w:p w14:paraId="6B56C37B" w14:textId="77777777" w:rsidR="00580E93" w:rsidRDefault="00580E93" w:rsidP="00AD249E">
            <w:pPr>
              <w:shd w:val="clear" w:color="auto" w:fill="F2F2F2" w:themeFill="background1" w:themeFillShade="F2"/>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The paper meets the expectations for writing at a graduate level. There are no grammatical errors. Attention has been paid to overall structure, as well as structure, flow and transitions within and between paragraphs. The body of the paper is of the assigned page length.</w:t>
            </w:r>
          </w:p>
          <w:p w14:paraId="7646BB57" w14:textId="77777777" w:rsidR="00AD249E" w:rsidRPr="004C339B" w:rsidRDefault="00AD249E" w:rsidP="00AD249E">
            <w:pPr>
              <w:shd w:val="clear" w:color="auto" w:fill="F2F2F2" w:themeFill="background1" w:themeFillShade="F2"/>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score:    /25</w:t>
            </w:r>
          </w:p>
          <w:p w14:paraId="128DE2A2" w14:textId="7091B13C" w:rsidR="00AD249E" w:rsidRPr="004C339B" w:rsidRDefault="00AD249E" w:rsidP="00AD249E">
            <w:pPr>
              <w:shd w:val="clear" w:color="auto" w:fill="F2F2F2" w:themeFill="background1" w:themeFillShade="F2"/>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 xml:space="preserve">Instructor score:   </w:t>
            </w:r>
            <w:r w:rsidR="00A550DB">
              <w:rPr>
                <w:rFonts w:ascii="Calibri" w:eastAsia="Times New Roman" w:hAnsi="Calibri" w:cs="Times New Roman"/>
                <w:color w:val="363948"/>
                <w:sz w:val="22"/>
                <w:szCs w:val="22"/>
                <w:lang w:val="en-CA"/>
              </w:rPr>
              <w:t>21</w:t>
            </w:r>
            <w:r w:rsidRPr="004C339B">
              <w:rPr>
                <w:rFonts w:ascii="Calibri" w:eastAsia="Times New Roman" w:hAnsi="Calibri" w:cs="Times New Roman"/>
                <w:color w:val="363948"/>
                <w:sz w:val="22"/>
                <w:szCs w:val="22"/>
                <w:lang w:val="en-CA"/>
              </w:rPr>
              <w:t xml:space="preserve"> /25</w:t>
            </w:r>
          </w:p>
          <w:p w14:paraId="683C1539" w14:textId="77777777" w:rsidR="00AD249E" w:rsidRPr="004C339B" w:rsidRDefault="00AD249E" w:rsidP="00AD249E">
            <w:pPr>
              <w:shd w:val="clear" w:color="auto" w:fill="F2F2F2" w:themeFill="background1" w:themeFillShade="F2"/>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comments:</w:t>
            </w:r>
          </w:p>
          <w:p w14:paraId="280B03AD" w14:textId="4175EC65" w:rsidR="003F149A" w:rsidRDefault="00AD249E" w:rsidP="00AD249E">
            <w:pPr>
              <w:shd w:val="clear" w:color="auto" w:fill="F2F2F2" w:themeFill="background1" w:themeFillShade="F2"/>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Instructor comments:</w:t>
            </w:r>
            <w:r w:rsidR="00A550DB">
              <w:rPr>
                <w:rFonts w:ascii="Calibri" w:eastAsia="Times New Roman" w:hAnsi="Calibri" w:cs="Times New Roman"/>
                <w:color w:val="363948"/>
                <w:sz w:val="22"/>
                <w:szCs w:val="22"/>
                <w:lang w:val="en-CA"/>
              </w:rPr>
              <w:t xml:space="preserve"> You have the ability to communicate your ideas in writing. Some attention to grammar and sentence composition needed in some places, which suggests a final read and edit would have helped. Some areas were there were logic breaks within or between paragraphs have been noted in my intext comments.</w:t>
            </w:r>
          </w:p>
          <w:p w14:paraId="25B46522" w14:textId="77777777" w:rsidR="00AD249E" w:rsidRDefault="00AD249E" w:rsidP="00AD249E">
            <w:pPr>
              <w:shd w:val="clear" w:color="auto" w:fill="F2F2F2" w:themeFill="background1" w:themeFillShade="F2"/>
              <w:spacing w:after="150"/>
              <w:rPr>
                <w:rFonts w:ascii="Calibri" w:eastAsia="Times New Roman" w:hAnsi="Calibri" w:cs="Times New Roman"/>
                <w:color w:val="363948"/>
                <w:sz w:val="22"/>
                <w:szCs w:val="22"/>
                <w:lang w:val="en-CA"/>
              </w:rPr>
            </w:pPr>
          </w:p>
          <w:p w14:paraId="7A964728" w14:textId="01FB7D85" w:rsidR="00AD249E" w:rsidRPr="004C339B" w:rsidRDefault="00AD249E" w:rsidP="004C339B">
            <w:pPr>
              <w:shd w:val="clear" w:color="auto" w:fill="F2F2F2" w:themeFill="background1" w:themeFillShade="F2"/>
              <w:spacing w:after="150"/>
              <w:rPr>
                <w:rFonts w:ascii="Calibri" w:eastAsia="Times New Roman" w:hAnsi="Calibri" w:cs="Times New Roman"/>
                <w:color w:val="363948"/>
                <w:sz w:val="22"/>
                <w:szCs w:val="22"/>
                <w:lang w:val="en-CA"/>
              </w:rPr>
            </w:pPr>
          </w:p>
        </w:tc>
      </w:tr>
      <w:tr w:rsidR="00D3504B" w:rsidRPr="004C339B" w14:paraId="4043A573" w14:textId="77777777" w:rsidTr="00C256FF">
        <w:tc>
          <w:tcPr>
            <w:tcW w:w="5000" w:type="pct"/>
            <w:shd w:val="clear" w:color="auto" w:fill="FFFFFF"/>
            <w:tcMar>
              <w:top w:w="45" w:type="dxa"/>
              <w:left w:w="45" w:type="dxa"/>
              <w:bottom w:w="45" w:type="dxa"/>
              <w:right w:w="45" w:type="dxa"/>
            </w:tcMar>
            <w:hideMark/>
          </w:tcPr>
          <w:p w14:paraId="752C69E4" w14:textId="5EF6F32E" w:rsidR="00D3504B" w:rsidRPr="004C339B" w:rsidRDefault="00D3504B" w:rsidP="00C256FF">
            <w:pPr>
              <w:spacing w:after="150"/>
              <w:rPr>
                <w:rFonts w:ascii="Calibri" w:eastAsia="Times New Roman" w:hAnsi="Calibri" w:cs="Times New Roman"/>
                <w:b/>
                <w:bCs/>
                <w:color w:val="363948"/>
                <w:sz w:val="22"/>
                <w:szCs w:val="22"/>
                <w:lang w:val="en-CA"/>
              </w:rPr>
            </w:pPr>
            <w:r w:rsidRPr="004C339B">
              <w:rPr>
                <w:rFonts w:ascii="Calibri" w:eastAsia="Times New Roman" w:hAnsi="Calibri" w:cs="Times New Roman"/>
                <w:b/>
                <w:bCs/>
                <w:color w:val="363948"/>
                <w:sz w:val="22"/>
                <w:szCs w:val="22"/>
                <w:lang w:val="en-CA"/>
              </w:rPr>
              <w:t xml:space="preserve">APA guidelines </w:t>
            </w:r>
          </w:p>
          <w:p w14:paraId="43E75966" w14:textId="77777777" w:rsidR="00D3504B" w:rsidRPr="004C339B" w:rsidRDefault="00D3504B" w:rsidP="00C256FF">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Competency is demonstrated with respect to APA guidelines, including: (a) reference formats, (b) citation formats, (c) quote formats and usage, (d) heading formats, (e) seriation, and (f) use of tables or figures.</w:t>
            </w:r>
          </w:p>
          <w:p w14:paraId="1D5D646A" w14:textId="77777777" w:rsidR="00D3504B" w:rsidRPr="004C339B" w:rsidRDefault="00D3504B" w:rsidP="00C256FF">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1 point off for each type of error</w:t>
            </w:r>
          </w:p>
          <w:p w14:paraId="22E1FF7D" w14:textId="77777777" w:rsidR="00D3504B" w:rsidRPr="004C339B" w:rsidRDefault="00D3504B" w:rsidP="00C256FF">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Student score:    /5</w:t>
            </w:r>
          </w:p>
          <w:p w14:paraId="5313351A" w14:textId="63FABE4C" w:rsidR="00D3504B" w:rsidRPr="004C339B" w:rsidRDefault="00D3504B" w:rsidP="00C256FF">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 xml:space="preserve">Instructor score:   </w:t>
            </w:r>
            <w:r w:rsidR="00A550DB">
              <w:rPr>
                <w:rFonts w:ascii="Calibri" w:eastAsia="Times New Roman" w:hAnsi="Calibri" w:cs="Times New Roman"/>
                <w:color w:val="363948"/>
                <w:sz w:val="22"/>
                <w:szCs w:val="22"/>
                <w:lang w:val="en-CA"/>
              </w:rPr>
              <w:t>3</w:t>
            </w:r>
            <w:r w:rsidRPr="004C339B">
              <w:rPr>
                <w:rFonts w:ascii="Calibri" w:eastAsia="Times New Roman" w:hAnsi="Calibri" w:cs="Times New Roman"/>
                <w:color w:val="363948"/>
                <w:sz w:val="22"/>
                <w:szCs w:val="22"/>
                <w:lang w:val="en-CA"/>
              </w:rPr>
              <w:t xml:space="preserve"> /5</w:t>
            </w:r>
          </w:p>
          <w:p w14:paraId="22E9065B" w14:textId="77777777" w:rsidR="00D3504B" w:rsidRPr="004C339B" w:rsidRDefault="00D3504B" w:rsidP="00C256FF">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lastRenderedPageBreak/>
              <w:t>Student comments:</w:t>
            </w:r>
          </w:p>
          <w:p w14:paraId="60A597B7" w14:textId="37E7643D" w:rsidR="00D3504B" w:rsidRDefault="00D3504B" w:rsidP="00C256FF">
            <w:pPr>
              <w:spacing w:after="150"/>
              <w:rPr>
                <w:rFonts w:ascii="Calibri" w:eastAsia="Times New Roman" w:hAnsi="Calibri" w:cs="Times New Roman"/>
                <w:color w:val="363948"/>
                <w:sz w:val="22"/>
                <w:szCs w:val="22"/>
                <w:lang w:val="en-CA"/>
              </w:rPr>
            </w:pPr>
            <w:r w:rsidRPr="004C339B">
              <w:rPr>
                <w:rFonts w:ascii="Calibri" w:eastAsia="Times New Roman" w:hAnsi="Calibri" w:cs="Times New Roman"/>
                <w:color w:val="363948"/>
                <w:sz w:val="22"/>
                <w:szCs w:val="22"/>
                <w:lang w:val="en-CA"/>
              </w:rPr>
              <w:t>Instructor comments:</w:t>
            </w:r>
            <w:r w:rsidR="003B48D2">
              <w:rPr>
                <w:rFonts w:ascii="Calibri" w:eastAsia="Times New Roman" w:hAnsi="Calibri" w:cs="Times New Roman"/>
                <w:color w:val="363948"/>
                <w:sz w:val="22"/>
                <w:szCs w:val="22"/>
                <w:lang w:val="en-CA"/>
              </w:rPr>
              <w:t xml:space="preserve"> Going forward, aim to address the following APA errors in your writing:</w:t>
            </w:r>
          </w:p>
          <w:p w14:paraId="42FD4E41" w14:textId="5BF0484B" w:rsidR="003B48D2" w:rsidRDefault="003B48D2" w:rsidP="003B48D2">
            <w:pPr>
              <w:pStyle w:val="ListParagraph"/>
              <w:numPr>
                <w:ilvl w:val="0"/>
                <w:numId w:val="1"/>
              </w:numPr>
              <w:spacing w:after="150"/>
              <w:rPr>
                <w:rFonts w:ascii="Calibri" w:eastAsia="Times New Roman" w:hAnsi="Calibri" w:cs="Times New Roman"/>
                <w:color w:val="363948"/>
                <w:sz w:val="22"/>
                <w:szCs w:val="22"/>
                <w:lang w:val="en-CA"/>
              </w:rPr>
            </w:pPr>
            <w:r>
              <w:rPr>
                <w:rFonts w:ascii="Calibri" w:eastAsia="Times New Roman" w:hAnsi="Calibri" w:cs="Times New Roman"/>
                <w:color w:val="363948"/>
                <w:sz w:val="22"/>
                <w:szCs w:val="22"/>
                <w:lang w:val="en-CA"/>
              </w:rPr>
              <w:t>Heading formats</w:t>
            </w:r>
          </w:p>
          <w:p w14:paraId="2C12568A" w14:textId="5D92E471" w:rsidR="00981036" w:rsidRPr="003B48D2" w:rsidRDefault="00981036" w:rsidP="003B48D2">
            <w:pPr>
              <w:pStyle w:val="ListParagraph"/>
              <w:numPr>
                <w:ilvl w:val="0"/>
                <w:numId w:val="1"/>
              </w:numPr>
              <w:spacing w:after="150"/>
              <w:rPr>
                <w:rFonts w:ascii="Calibri" w:eastAsia="Times New Roman" w:hAnsi="Calibri" w:cs="Times New Roman"/>
                <w:color w:val="363948"/>
                <w:sz w:val="22"/>
                <w:szCs w:val="22"/>
                <w:lang w:val="en-CA"/>
              </w:rPr>
            </w:pPr>
            <w:r>
              <w:rPr>
                <w:rFonts w:ascii="Calibri" w:eastAsia="Times New Roman" w:hAnsi="Calibri" w:cs="Times New Roman"/>
                <w:color w:val="363948"/>
                <w:sz w:val="22"/>
                <w:szCs w:val="22"/>
                <w:lang w:val="en-CA"/>
              </w:rPr>
              <w:t>Indentation at the start of a new paragraph</w:t>
            </w:r>
          </w:p>
          <w:p w14:paraId="4BBA2C55" w14:textId="77777777" w:rsidR="00D3504B" w:rsidRPr="004C339B" w:rsidRDefault="00D3504B" w:rsidP="00C256FF">
            <w:pPr>
              <w:spacing w:after="150"/>
              <w:rPr>
                <w:rFonts w:ascii="Calibri" w:eastAsia="Times New Roman" w:hAnsi="Calibri" w:cs="Times New Roman"/>
                <w:color w:val="363948"/>
                <w:sz w:val="22"/>
                <w:szCs w:val="22"/>
                <w:lang w:val="en-CA"/>
              </w:rPr>
            </w:pPr>
          </w:p>
        </w:tc>
      </w:tr>
    </w:tbl>
    <w:p w14:paraId="6D740B51" w14:textId="77777777" w:rsidR="00D5511E" w:rsidRPr="004C339B" w:rsidRDefault="00D5511E">
      <w:pPr>
        <w:rPr>
          <w:rFonts w:ascii="Calibri" w:hAnsi="Calibri"/>
          <w:sz w:val="22"/>
          <w:szCs w:val="22"/>
        </w:rPr>
      </w:pPr>
    </w:p>
    <w:sectPr w:rsidR="00D5511E" w:rsidRPr="004C339B" w:rsidSect="003F149A">
      <w:pgSz w:w="12240" w:h="15840"/>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883"/>
    <w:multiLevelType w:val="hybridMultilevel"/>
    <w:tmpl w:val="FC8E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421C"/>
    <w:multiLevelType w:val="hybridMultilevel"/>
    <w:tmpl w:val="029A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93"/>
    <w:rsid w:val="00051FCC"/>
    <w:rsid w:val="00057F26"/>
    <w:rsid w:val="003B48D2"/>
    <w:rsid w:val="003F149A"/>
    <w:rsid w:val="004C339B"/>
    <w:rsid w:val="004F5015"/>
    <w:rsid w:val="00580E93"/>
    <w:rsid w:val="0075704A"/>
    <w:rsid w:val="007A5D7B"/>
    <w:rsid w:val="00914CAD"/>
    <w:rsid w:val="00981036"/>
    <w:rsid w:val="009979EA"/>
    <w:rsid w:val="00A16D25"/>
    <w:rsid w:val="00A550DB"/>
    <w:rsid w:val="00AD249E"/>
    <w:rsid w:val="00C50AE0"/>
    <w:rsid w:val="00C7051B"/>
    <w:rsid w:val="00D3504B"/>
    <w:rsid w:val="00D5511E"/>
    <w:rsid w:val="00E879D6"/>
    <w:rsid w:val="00EB3FE6"/>
    <w:rsid w:val="00FB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94921"/>
  <w14:defaultImageDpi w14:val="300"/>
  <w15:docId w15:val="{534BCD89-5F92-48E1-8F73-D0BBB74C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04A"/>
    <w:pPr>
      <w:keepNext/>
      <w:keepLines/>
      <w:spacing w:before="480"/>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04A"/>
    <w:rPr>
      <w:rFonts w:ascii="Times New Roman" w:eastAsiaTheme="majorEastAsia" w:hAnsi="Times New Roman" w:cstheme="majorBidi"/>
      <w:b/>
      <w:bCs/>
      <w:szCs w:val="32"/>
    </w:rPr>
  </w:style>
  <w:style w:type="paragraph" w:styleId="BalloonText">
    <w:name w:val="Balloon Text"/>
    <w:basedOn w:val="Normal"/>
    <w:link w:val="BalloonTextChar"/>
    <w:uiPriority w:val="99"/>
    <w:semiHidden/>
    <w:unhideWhenUsed/>
    <w:rsid w:val="00FB5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19B"/>
    <w:rPr>
      <w:rFonts w:ascii="Lucida Grande" w:hAnsi="Lucida Grande" w:cs="Lucida Grande"/>
      <w:sz w:val="18"/>
      <w:szCs w:val="18"/>
    </w:rPr>
  </w:style>
  <w:style w:type="paragraph" w:styleId="NormalWeb">
    <w:name w:val="Normal (Web)"/>
    <w:basedOn w:val="Normal"/>
    <w:uiPriority w:val="99"/>
    <w:semiHidden/>
    <w:unhideWhenUsed/>
    <w:rsid w:val="00580E93"/>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3B4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30489">
      <w:bodyDiv w:val="1"/>
      <w:marLeft w:val="0"/>
      <w:marRight w:val="0"/>
      <w:marTop w:val="0"/>
      <w:marBottom w:val="0"/>
      <w:divBdr>
        <w:top w:val="none" w:sz="0" w:space="0" w:color="auto"/>
        <w:left w:val="none" w:sz="0" w:space="0" w:color="auto"/>
        <w:bottom w:val="none" w:sz="0" w:space="0" w:color="auto"/>
        <w:right w:val="none" w:sz="0" w:space="0" w:color="auto"/>
      </w:divBdr>
      <w:divsChild>
        <w:div w:id="466318259">
          <w:marLeft w:val="0"/>
          <w:marRight w:val="0"/>
          <w:marTop w:val="0"/>
          <w:marBottom w:val="0"/>
          <w:divBdr>
            <w:top w:val="none" w:sz="0" w:space="0" w:color="auto"/>
            <w:left w:val="none" w:sz="0" w:space="0" w:color="auto"/>
            <w:bottom w:val="none" w:sz="0" w:space="0" w:color="auto"/>
            <w:right w:val="none" w:sz="0" w:space="0" w:color="auto"/>
          </w:divBdr>
        </w:div>
        <w:div w:id="926110442">
          <w:marLeft w:val="0"/>
          <w:marRight w:val="0"/>
          <w:marTop w:val="0"/>
          <w:marBottom w:val="0"/>
          <w:divBdr>
            <w:top w:val="none" w:sz="0" w:space="0" w:color="auto"/>
            <w:left w:val="none" w:sz="0" w:space="0" w:color="auto"/>
            <w:bottom w:val="none" w:sz="0" w:space="0" w:color="auto"/>
            <w:right w:val="none" w:sz="0" w:space="0" w:color="auto"/>
          </w:divBdr>
          <w:divsChild>
            <w:div w:id="933368266">
              <w:marLeft w:val="0"/>
              <w:marRight w:val="0"/>
              <w:marTop w:val="0"/>
              <w:marBottom w:val="0"/>
              <w:divBdr>
                <w:top w:val="none" w:sz="0" w:space="0" w:color="auto"/>
                <w:left w:val="none" w:sz="0" w:space="0" w:color="auto"/>
                <w:bottom w:val="none" w:sz="0" w:space="0" w:color="auto"/>
                <w:right w:val="none" w:sz="0" w:space="0" w:color="auto"/>
              </w:divBdr>
            </w:div>
            <w:div w:id="182132981">
              <w:marLeft w:val="0"/>
              <w:marRight w:val="0"/>
              <w:marTop w:val="0"/>
              <w:marBottom w:val="0"/>
              <w:divBdr>
                <w:top w:val="none" w:sz="0" w:space="0" w:color="auto"/>
                <w:left w:val="none" w:sz="0" w:space="0" w:color="auto"/>
                <w:bottom w:val="none" w:sz="0" w:space="0" w:color="auto"/>
                <w:right w:val="none" w:sz="0" w:space="0" w:color="auto"/>
              </w:divBdr>
            </w:div>
            <w:div w:id="1636328420">
              <w:marLeft w:val="0"/>
              <w:marRight w:val="0"/>
              <w:marTop w:val="0"/>
              <w:marBottom w:val="0"/>
              <w:divBdr>
                <w:top w:val="none" w:sz="0" w:space="0" w:color="auto"/>
                <w:left w:val="none" w:sz="0" w:space="0" w:color="auto"/>
                <w:bottom w:val="none" w:sz="0" w:space="0" w:color="auto"/>
                <w:right w:val="none" w:sz="0" w:space="0" w:color="auto"/>
              </w:divBdr>
            </w:div>
            <w:div w:id="1046442749">
              <w:marLeft w:val="0"/>
              <w:marRight w:val="0"/>
              <w:marTop w:val="0"/>
              <w:marBottom w:val="0"/>
              <w:divBdr>
                <w:top w:val="none" w:sz="0" w:space="0" w:color="auto"/>
                <w:left w:val="none" w:sz="0" w:space="0" w:color="auto"/>
                <w:bottom w:val="none" w:sz="0" w:space="0" w:color="auto"/>
                <w:right w:val="none" w:sz="0" w:space="0" w:color="auto"/>
              </w:divBdr>
            </w:div>
            <w:div w:id="2147113914">
              <w:marLeft w:val="0"/>
              <w:marRight w:val="0"/>
              <w:marTop w:val="0"/>
              <w:marBottom w:val="0"/>
              <w:divBdr>
                <w:top w:val="none" w:sz="0" w:space="0" w:color="auto"/>
                <w:left w:val="none" w:sz="0" w:space="0" w:color="auto"/>
                <w:bottom w:val="none" w:sz="0" w:space="0" w:color="auto"/>
                <w:right w:val="none" w:sz="0" w:space="0" w:color="auto"/>
              </w:divBdr>
            </w:div>
            <w:div w:id="357123093">
              <w:marLeft w:val="0"/>
              <w:marRight w:val="0"/>
              <w:marTop w:val="0"/>
              <w:marBottom w:val="0"/>
              <w:divBdr>
                <w:top w:val="none" w:sz="0" w:space="0" w:color="auto"/>
                <w:left w:val="none" w:sz="0" w:space="0" w:color="auto"/>
                <w:bottom w:val="none" w:sz="0" w:space="0" w:color="auto"/>
                <w:right w:val="none" w:sz="0" w:space="0" w:color="auto"/>
              </w:divBdr>
            </w:div>
            <w:div w:id="2107459408">
              <w:marLeft w:val="0"/>
              <w:marRight w:val="0"/>
              <w:marTop w:val="0"/>
              <w:marBottom w:val="0"/>
              <w:divBdr>
                <w:top w:val="none" w:sz="0" w:space="0" w:color="auto"/>
                <w:left w:val="none" w:sz="0" w:space="0" w:color="auto"/>
                <w:bottom w:val="none" w:sz="0" w:space="0" w:color="auto"/>
                <w:right w:val="none" w:sz="0" w:space="0" w:color="auto"/>
              </w:divBdr>
            </w:div>
            <w:div w:id="1535312550">
              <w:marLeft w:val="0"/>
              <w:marRight w:val="0"/>
              <w:marTop w:val="0"/>
              <w:marBottom w:val="0"/>
              <w:divBdr>
                <w:top w:val="none" w:sz="0" w:space="0" w:color="auto"/>
                <w:left w:val="none" w:sz="0" w:space="0" w:color="auto"/>
                <w:bottom w:val="none" w:sz="0" w:space="0" w:color="auto"/>
                <w:right w:val="none" w:sz="0" w:space="0" w:color="auto"/>
              </w:divBdr>
            </w:div>
            <w:div w:id="846793111">
              <w:marLeft w:val="0"/>
              <w:marRight w:val="0"/>
              <w:marTop w:val="0"/>
              <w:marBottom w:val="0"/>
              <w:divBdr>
                <w:top w:val="none" w:sz="0" w:space="0" w:color="auto"/>
                <w:left w:val="none" w:sz="0" w:space="0" w:color="auto"/>
                <w:bottom w:val="none" w:sz="0" w:space="0" w:color="auto"/>
                <w:right w:val="none" w:sz="0" w:space="0" w:color="auto"/>
              </w:divBdr>
            </w:div>
            <w:div w:id="1899782441">
              <w:marLeft w:val="0"/>
              <w:marRight w:val="0"/>
              <w:marTop w:val="0"/>
              <w:marBottom w:val="0"/>
              <w:divBdr>
                <w:top w:val="none" w:sz="0" w:space="0" w:color="auto"/>
                <w:left w:val="none" w:sz="0" w:space="0" w:color="auto"/>
                <w:bottom w:val="none" w:sz="0" w:space="0" w:color="auto"/>
                <w:right w:val="none" w:sz="0" w:space="0" w:color="auto"/>
              </w:divBdr>
            </w:div>
            <w:div w:id="1943343347">
              <w:marLeft w:val="0"/>
              <w:marRight w:val="0"/>
              <w:marTop w:val="0"/>
              <w:marBottom w:val="0"/>
              <w:divBdr>
                <w:top w:val="none" w:sz="0" w:space="0" w:color="auto"/>
                <w:left w:val="none" w:sz="0" w:space="0" w:color="auto"/>
                <w:bottom w:val="none" w:sz="0" w:space="0" w:color="auto"/>
                <w:right w:val="none" w:sz="0" w:space="0" w:color="auto"/>
              </w:divBdr>
            </w:div>
            <w:div w:id="1477989234">
              <w:marLeft w:val="0"/>
              <w:marRight w:val="0"/>
              <w:marTop w:val="0"/>
              <w:marBottom w:val="0"/>
              <w:divBdr>
                <w:top w:val="none" w:sz="0" w:space="0" w:color="auto"/>
                <w:left w:val="none" w:sz="0" w:space="0" w:color="auto"/>
                <w:bottom w:val="none" w:sz="0" w:space="0" w:color="auto"/>
                <w:right w:val="none" w:sz="0" w:space="0" w:color="auto"/>
              </w:divBdr>
            </w:div>
            <w:div w:id="1675301735">
              <w:marLeft w:val="0"/>
              <w:marRight w:val="0"/>
              <w:marTop w:val="0"/>
              <w:marBottom w:val="0"/>
              <w:divBdr>
                <w:top w:val="none" w:sz="0" w:space="0" w:color="auto"/>
                <w:left w:val="none" w:sz="0" w:space="0" w:color="auto"/>
                <w:bottom w:val="none" w:sz="0" w:space="0" w:color="auto"/>
                <w:right w:val="none" w:sz="0" w:space="0" w:color="auto"/>
              </w:divBdr>
            </w:div>
            <w:div w:id="1810629947">
              <w:marLeft w:val="0"/>
              <w:marRight w:val="0"/>
              <w:marTop w:val="0"/>
              <w:marBottom w:val="0"/>
              <w:divBdr>
                <w:top w:val="none" w:sz="0" w:space="0" w:color="auto"/>
                <w:left w:val="none" w:sz="0" w:space="0" w:color="auto"/>
                <w:bottom w:val="none" w:sz="0" w:space="0" w:color="auto"/>
                <w:right w:val="none" w:sz="0" w:space="0" w:color="auto"/>
              </w:divBdr>
            </w:div>
            <w:div w:id="798572108">
              <w:marLeft w:val="0"/>
              <w:marRight w:val="0"/>
              <w:marTop w:val="0"/>
              <w:marBottom w:val="0"/>
              <w:divBdr>
                <w:top w:val="none" w:sz="0" w:space="0" w:color="auto"/>
                <w:left w:val="none" w:sz="0" w:space="0" w:color="auto"/>
                <w:bottom w:val="none" w:sz="0" w:space="0" w:color="auto"/>
                <w:right w:val="none" w:sz="0" w:space="0" w:color="auto"/>
              </w:divBdr>
            </w:div>
            <w:div w:id="1965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dc:creator>
  <cp:lastModifiedBy>Theresa Bell</cp:lastModifiedBy>
  <cp:revision>2</cp:revision>
  <dcterms:created xsi:type="dcterms:W3CDTF">2019-03-20T23:05:00Z</dcterms:created>
  <dcterms:modified xsi:type="dcterms:W3CDTF">2019-03-20T23:05:00Z</dcterms:modified>
</cp:coreProperties>
</file>